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2E" w:rsidRPr="006966A4" w:rsidRDefault="00BD502E">
      <w:pPr>
        <w:rPr>
          <w:rFonts w:ascii="Gisha" w:hAnsi="Gisha" w:cs="Gisha"/>
          <w:sz w:val="24"/>
        </w:rPr>
      </w:pPr>
    </w:p>
    <w:p w:rsidR="00E05514" w:rsidRPr="00E05514" w:rsidRDefault="00E05514" w:rsidP="00E05514">
      <w:pPr>
        <w:jc w:val="center"/>
        <w:rPr>
          <w:rFonts w:ascii="Calibri Light" w:hAnsi="Calibri Light"/>
          <w:b/>
          <w:sz w:val="32"/>
          <w:szCs w:val="32"/>
        </w:rPr>
      </w:pPr>
      <w:r w:rsidRPr="00E05514">
        <w:rPr>
          <w:rFonts w:ascii="Calibri Light" w:hAnsi="Calibri Light"/>
          <w:b/>
          <w:sz w:val="32"/>
          <w:szCs w:val="32"/>
        </w:rPr>
        <w:t>FORMULARIO ARTÍCULO 10</w:t>
      </w:r>
    </w:p>
    <w:p w:rsidR="00E05514" w:rsidRDefault="00E05514" w:rsidP="00E05514">
      <w:pPr>
        <w:pStyle w:val="Textoindependiente"/>
        <w:rPr>
          <w:rFonts w:ascii="Calibri Light" w:hAnsi="Calibri Light" w:cs="Gisha"/>
          <w:sz w:val="22"/>
          <w:szCs w:val="22"/>
        </w:rPr>
      </w:pPr>
    </w:p>
    <w:p w:rsidR="00267647" w:rsidRPr="00B95E0E" w:rsidRDefault="00641A93" w:rsidP="00E05514">
      <w:pPr>
        <w:pStyle w:val="Textoindependiente"/>
        <w:rPr>
          <w:rFonts w:ascii="Calibri Light" w:hAnsi="Calibri Light" w:cs="Gisha"/>
          <w:sz w:val="22"/>
          <w:szCs w:val="22"/>
        </w:rPr>
      </w:pPr>
      <w:r w:rsidRPr="00B95E0E">
        <w:rPr>
          <w:rFonts w:ascii="Calibri Light" w:hAnsi="Calibri Light" w:cs="Gisha"/>
          <w:sz w:val="22"/>
          <w:szCs w:val="22"/>
        </w:rPr>
        <w:t>DECLARACIÓ</w:t>
      </w:r>
      <w:r w:rsidR="00267647" w:rsidRPr="00B95E0E">
        <w:rPr>
          <w:rFonts w:ascii="Calibri Light" w:hAnsi="Calibri Light" w:cs="Gisha"/>
          <w:sz w:val="22"/>
          <w:szCs w:val="22"/>
        </w:rPr>
        <w:t>N JURADA SIMPLE DEL TITULAR QUE SE COMPROMETE A CUMPLIR CON EL ART</w:t>
      </w:r>
      <w:r w:rsidRPr="00B95E0E">
        <w:rPr>
          <w:rFonts w:ascii="Calibri Light" w:hAnsi="Calibri Light" w:cs="Gisha"/>
          <w:sz w:val="22"/>
          <w:szCs w:val="22"/>
        </w:rPr>
        <w:t>Í</w:t>
      </w:r>
      <w:r w:rsidR="00267647" w:rsidRPr="00B95E0E">
        <w:rPr>
          <w:rFonts w:ascii="Calibri Light" w:hAnsi="Calibri Light" w:cs="Gisha"/>
          <w:sz w:val="22"/>
          <w:szCs w:val="22"/>
        </w:rPr>
        <w:t>CULO N</w:t>
      </w:r>
      <w:r w:rsidR="005135DA" w:rsidRPr="00B95E0E">
        <w:rPr>
          <w:rFonts w:ascii="Calibri Light" w:hAnsi="Calibri Light" w:cs="Gisha"/>
          <w:sz w:val="22"/>
          <w:szCs w:val="22"/>
        </w:rPr>
        <w:t>°</w:t>
      </w:r>
      <w:r w:rsidR="00267647" w:rsidRPr="00B95E0E">
        <w:rPr>
          <w:rFonts w:ascii="Calibri Light" w:hAnsi="Calibri Light" w:cs="Gisha"/>
          <w:sz w:val="22"/>
          <w:szCs w:val="22"/>
        </w:rPr>
        <w:t>10.</w:t>
      </w:r>
    </w:p>
    <w:p w:rsidR="00BD502E" w:rsidRPr="002761E2" w:rsidRDefault="00BD502E">
      <w:pPr>
        <w:rPr>
          <w:rFonts w:ascii="Calibri Light" w:hAnsi="Calibri Light" w:cs="Gisha"/>
          <w:sz w:val="24"/>
        </w:rPr>
      </w:pPr>
    </w:p>
    <w:p w:rsidR="00BD502E" w:rsidRPr="002761E2" w:rsidRDefault="00BD502E">
      <w:pPr>
        <w:jc w:val="center"/>
        <w:rPr>
          <w:rFonts w:ascii="Calibri Light" w:hAnsi="Calibri Light" w:cs="Gisha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7199"/>
      </w:tblGrid>
      <w:tr w:rsidR="00D63046" w:rsidRPr="00B95E0E" w:rsidTr="003F2FAC">
        <w:tc>
          <w:tcPr>
            <w:tcW w:w="9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046" w:rsidRPr="00B95E0E" w:rsidRDefault="00641A93" w:rsidP="00D63046">
            <w:pPr>
              <w:pStyle w:val="Ttulo2"/>
              <w:jc w:val="center"/>
              <w:rPr>
                <w:rFonts w:ascii="Calibri Light" w:hAnsi="Calibri Light" w:cs="Gisha"/>
                <w:szCs w:val="22"/>
              </w:rPr>
            </w:pPr>
            <w:r w:rsidRPr="00B95E0E">
              <w:rPr>
                <w:rFonts w:ascii="Calibri Light" w:hAnsi="Calibri Light" w:cs="Gisha"/>
                <w:szCs w:val="22"/>
              </w:rPr>
              <w:t>REGLAMENTO DE PASAPORTES DIPLOMÁ</w:t>
            </w:r>
            <w:r w:rsidR="00D63046" w:rsidRPr="00B95E0E">
              <w:rPr>
                <w:rFonts w:ascii="Calibri Light" w:hAnsi="Calibri Light" w:cs="Gisha"/>
                <w:szCs w:val="22"/>
              </w:rPr>
              <w:t>TICOS Y OFICIALES</w:t>
            </w:r>
          </w:p>
          <w:p w:rsidR="00D63046" w:rsidRPr="00B95E0E" w:rsidRDefault="00D63046" w:rsidP="00990780">
            <w:pPr>
              <w:pStyle w:val="Ttulo2"/>
              <w:jc w:val="center"/>
              <w:rPr>
                <w:rFonts w:ascii="Calibri Light" w:hAnsi="Calibri Light" w:cs="Gisha"/>
                <w:sz w:val="22"/>
                <w:szCs w:val="22"/>
              </w:rPr>
            </w:pPr>
            <w:r w:rsidRPr="00B95E0E">
              <w:rPr>
                <w:rFonts w:ascii="Calibri Light" w:hAnsi="Calibri Light" w:cs="Gisha"/>
                <w:b w:val="0"/>
                <w:sz w:val="22"/>
              </w:rPr>
              <w:t>DECRETO 232 DE</w:t>
            </w:r>
            <w:r w:rsidR="00990780" w:rsidRPr="00B95E0E">
              <w:rPr>
                <w:rFonts w:ascii="Calibri Light" w:hAnsi="Calibri Light" w:cs="Gisha"/>
                <w:b w:val="0"/>
                <w:sz w:val="22"/>
              </w:rPr>
              <w:t>L</w:t>
            </w:r>
            <w:r w:rsidRPr="00B95E0E">
              <w:rPr>
                <w:rFonts w:ascii="Calibri Light" w:hAnsi="Calibri Light" w:cs="Gisha"/>
                <w:b w:val="0"/>
                <w:sz w:val="22"/>
              </w:rPr>
              <w:t xml:space="preserve"> MINISTERIO DE RELACIONES EXTERIORES DE</w:t>
            </w:r>
            <w:r w:rsidR="00990780" w:rsidRPr="00B95E0E">
              <w:rPr>
                <w:rFonts w:ascii="Calibri Light" w:hAnsi="Calibri Light" w:cs="Gisha"/>
                <w:b w:val="0"/>
                <w:sz w:val="22"/>
              </w:rPr>
              <w:t xml:space="preserve"> FECHA </w:t>
            </w:r>
            <w:r w:rsidRPr="00B95E0E">
              <w:rPr>
                <w:rFonts w:ascii="Calibri Light" w:hAnsi="Calibri Light" w:cs="Gisha"/>
                <w:b w:val="0"/>
                <w:sz w:val="22"/>
              </w:rPr>
              <w:t>13 DE OCTUBRE DE 2004.</w:t>
            </w:r>
          </w:p>
        </w:tc>
      </w:tr>
      <w:tr w:rsidR="00D63046" w:rsidRPr="00B95E0E" w:rsidTr="003F2FA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FAC" w:rsidRPr="00B95E0E" w:rsidRDefault="003F2FAC" w:rsidP="00D63046">
            <w:pPr>
              <w:pStyle w:val="Ttulo2"/>
              <w:rPr>
                <w:rFonts w:ascii="Calibri Light" w:hAnsi="Calibri Light" w:cs="Gisha"/>
                <w:szCs w:val="22"/>
              </w:rPr>
            </w:pPr>
          </w:p>
          <w:p w:rsidR="00D63046" w:rsidRPr="00B95E0E" w:rsidRDefault="003F2FAC" w:rsidP="00D63046">
            <w:pPr>
              <w:pStyle w:val="Ttulo2"/>
              <w:rPr>
                <w:rFonts w:ascii="Calibri Light" w:hAnsi="Calibri Light" w:cs="Gisha"/>
                <w:szCs w:val="22"/>
              </w:rPr>
            </w:pPr>
            <w:r w:rsidRPr="00B95E0E">
              <w:rPr>
                <w:rFonts w:ascii="Calibri Light" w:hAnsi="Calibri Light" w:cs="Gisha"/>
                <w:szCs w:val="22"/>
              </w:rPr>
              <w:t>ARTICULO 10</w:t>
            </w:r>
            <w:r w:rsidR="005135DA" w:rsidRPr="00B95E0E">
              <w:rPr>
                <w:rFonts w:ascii="Calibri Light" w:hAnsi="Calibri Light" w:cs="Gisha"/>
                <w:szCs w:val="22"/>
              </w:rPr>
              <w:t>°</w:t>
            </w:r>
          </w:p>
          <w:p w:rsidR="003F2FAC" w:rsidRPr="00B95E0E" w:rsidRDefault="003F2FAC" w:rsidP="003F2FAC">
            <w:pPr>
              <w:rPr>
                <w:sz w:val="24"/>
                <w:szCs w:val="22"/>
              </w:rPr>
            </w:pPr>
            <w:r w:rsidRPr="00B95E0E">
              <w:rPr>
                <w:rFonts w:ascii="Calibri Light" w:hAnsi="Calibri Light"/>
                <w:b/>
                <w:sz w:val="24"/>
                <w:szCs w:val="22"/>
              </w:rPr>
              <w:t>PARRAFO 2</w:t>
            </w:r>
            <w:r w:rsidR="005135DA" w:rsidRPr="00B95E0E">
              <w:rPr>
                <w:rFonts w:ascii="Calibri Light" w:hAnsi="Calibri Light"/>
                <w:b/>
                <w:sz w:val="24"/>
                <w:szCs w:val="22"/>
              </w:rPr>
              <w:t>°</w:t>
            </w:r>
          </w:p>
        </w:tc>
        <w:tc>
          <w:tcPr>
            <w:tcW w:w="7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046" w:rsidRPr="00B95E0E" w:rsidRDefault="00D63046" w:rsidP="00D63046">
            <w:pPr>
              <w:rPr>
                <w:rFonts w:ascii="Calibri Light" w:hAnsi="Calibri Light" w:cs="Gisha"/>
                <w:sz w:val="24"/>
                <w:szCs w:val="22"/>
              </w:rPr>
            </w:pPr>
          </w:p>
          <w:p w:rsidR="00D63046" w:rsidRPr="00B95E0E" w:rsidRDefault="00D63046" w:rsidP="00D63046">
            <w:pPr>
              <w:ind w:left="360"/>
              <w:rPr>
                <w:rFonts w:ascii="Calibri Light" w:hAnsi="Calibri Light" w:cs="Gisha"/>
                <w:sz w:val="24"/>
                <w:szCs w:val="22"/>
              </w:rPr>
            </w:pPr>
            <w:r w:rsidRPr="00B95E0E">
              <w:rPr>
                <w:rFonts w:ascii="Calibri Light" w:hAnsi="Calibri Light" w:cs="Gisha"/>
                <w:sz w:val="24"/>
                <w:szCs w:val="22"/>
              </w:rPr>
              <w:t>“Los pasaportes diplomáticos y oficiales conservarán su vigencia cuando:</w:t>
            </w:r>
          </w:p>
          <w:p w:rsidR="00D63046" w:rsidRPr="00B95E0E" w:rsidRDefault="00D63046" w:rsidP="00D63046">
            <w:pPr>
              <w:ind w:left="360"/>
              <w:rPr>
                <w:rFonts w:ascii="Calibri Light" w:hAnsi="Calibri Light" w:cs="Gisha"/>
                <w:sz w:val="24"/>
                <w:szCs w:val="22"/>
              </w:rPr>
            </w:pPr>
          </w:p>
          <w:p w:rsidR="00D63046" w:rsidRPr="00B95E0E" w:rsidRDefault="00D63046" w:rsidP="00B95E0E">
            <w:pPr>
              <w:numPr>
                <w:ilvl w:val="0"/>
                <w:numId w:val="2"/>
              </w:numPr>
              <w:ind w:left="1068" w:hanging="609"/>
              <w:rPr>
                <w:rFonts w:ascii="Calibri Light" w:hAnsi="Calibri Light" w:cs="Gisha"/>
                <w:sz w:val="24"/>
                <w:szCs w:val="22"/>
              </w:rPr>
            </w:pPr>
            <w:r w:rsidRPr="00B95E0E">
              <w:rPr>
                <w:rFonts w:ascii="Calibri Light" w:hAnsi="Calibri Light" w:cs="Gisha"/>
                <w:sz w:val="24"/>
                <w:szCs w:val="22"/>
              </w:rPr>
              <w:t>El titular mantenga el cargo, rango o calidad que le dio el derecho,</w:t>
            </w:r>
          </w:p>
          <w:p w:rsidR="00D63046" w:rsidRPr="00B95E0E" w:rsidRDefault="00D63046" w:rsidP="00B95E0E">
            <w:pPr>
              <w:ind w:left="348" w:hanging="609"/>
              <w:rPr>
                <w:rFonts w:ascii="Calibri Light" w:hAnsi="Calibri Light" w:cs="Gisha"/>
                <w:sz w:val="24"/>
                <w:szCs w:val="22"/>
              </w:rPr>
            </w:pPr>
          </w:p>
          <w:p w:rsidR="00D63046" w:rsidRPr="00B95E0E" w:rsidRDefault="00D63046" w:rsidP="00B95E0E">
            <w:pPr>
              <w:numPr>
                <w:ilvl w:val="0"/>
                <w:numId w:val="2"/>
              </w:numPr>
              <w:ind w:left="1068" w:hanging="609"/>
              <w:rPr>
                <w:rFonts w:ascii="Calibri Light" w:hAnsi="Calibri Light" w:cs="Gisha"/>
                <w:sz w:val="24"/>
                <w:szCs w:val="22"/>
              </w:rPr>
            </w:pPr>
            <w:r w:rsidRPr="00B95E0E">
              <w:rPr>
                <w:rFonts w:ascii="Calibri Light" w:hAnsi="Calibri Light" w:cs="Gisha"/>
                <w:sz w:val="24"/>
                <w:szCs w:val="22"/>
              </w:rPr>
              <w:t>El titular esté en misión oficial en el exterior.</w:t>
            </w:r>
            <w:r w:rsidR="00B95E0E">
              <w:rPr>
                <w:rFonts w:ascii="Calibri Light" w:hAnsi="Calibri Light" w:cs="Gisha"/>
                <w:sz w:val="24"/>
                <w:szCs w:val="22"/>
              </w:rPr>
              <w:t>”</w:t>
            </w:r>
          </w:p>
          <w:p w:rsidR="00D63046" w:rsidRPr="00B95E0E" w:rsidRDefault="00D63046" w:rsidP="00D63046">
            <w:pPr>
              <w:rPr>
                <w:rFonts w:ascii="Calibri Light" w:hAnsi="Calibri Light" w:cs="Gisha"/>
                <w:sz w:val="24"/>
                <w:szCs w:val="22"/>
              </w:rPr>
            </w:pPr>
          </w:p>
          <w:p w:rsidR="00956AAF" w:rsidRPr="00B95E0E" w:rsidRDefault="00956AAF" w:rsidP="00D63046">
            <w:pPr>
              <w:pStyle w:val="Sangradetextonormal"/>
              <w:rPr>
                <w:rFonts w:ascii="Calibri Light" w:hAnsi="Calibri Light" w:cs="Gisha"/>
                <w:b w:val="0"/>
                <w:szCs w:val="22"/>
              </w:rPr>
            </w:pPr>
            <w:r w:rsidRPr="00B95E0E">
              <w:rPr>
                <w:rFonts w:ascii="Calibri Light" w:hAnsi="Calibri Light" w:cs="Gisha"/>
                <w:b w:val="0"/>
                <w:szCs w:val="22"/>
              </w:rPr>
              <w:t xml:space="preserve">Si el titular, tal como señala el referido Art. 10, pierde las condiciones por las cuales se le otorgó el documento, deberá devolver el pasaporte a DEPAS a la brevedad posible. Si ello no se efectuara, DEPAS, constatada la </w:t>
            </w:r>
            <w:r w:rsidR="008532C5" w:rsidRPr="00B95E0E">
              <w:rPr>
                <w:rFonts w:ascii="Calibri Light" w:hAnsi="Calibri Light" w:cs="Gisha"/>
                <w:b w:val="0"/>
                <w:szCs w:val="22"/>
              </w:rPr>
              <w:t>situación, procederá</w:t>
            </w:r>
            <w:r w:rsidRPr="00B95E0E">
              <w:rPr>
                <w:rFonts w:ascii="Calibri Light" w:hAnsi="Calibri Light" w:cs="Gisha"/>
                <w:b w:val="0"/>
                <w:szCs w:val="22"/>
              </w:rPr>
              <w:t xml:space="preserve"> a r</w:t>
            </w:r>
            <w:bookmarkStart w:id="0" w:name="_GoBack"/>
            <w:bookmarkEnd w:id="0"/>
            <w:r w:rsidRPr="00B95E0E">
              <w:rPr>
                <w:rFonts w:ascii="Calibri Light" w:hAnsi="Calibri Light" w:cs="Gisha"/>
                <w:b w:val="0"/>
                <w:szCs w:val="22"/>
              </w:rPr>
              <w:t>ealizar su bloqueo a través del sistema.</w:t>
            </w:r>
          </w:p>
          <w:p w:rsidR="00D63046" w:rsidRPr="00B95E0E" w:rsidRDefault="00D63046" w:rsidP="00956AAF">
            <w:pPr>
              <w:pStyle w:val="Sangradetextonormal"/>
              <w:rPr>
                <w:rFonts w:ascii="Calibri Light" w:hAnsi="Calibri Light" w:cs="Gisha"/>
                <w:b w:val="0"/>
                <w:szCs w:val="22"/>
              </w:rPr>
            </w:pPr>
          </w:p>
        </w:tc>
      </w:tr>
      <w:tr w:rsidR="00D63046" w:rsidRPr="002761E2" w:rsidTr="003F2FA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73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1E" w:rsidRPr="002761E2" w:rsidRDefault="00550B1E" w:rsidP="00267647">
            <w:pPr>
              <w:pStyle w:val="Sangradetextonormal"/>
              <w:ind w:left="0"/>
              <w:rPr>
                <w:rFonts w:ascii="Calibri Light" w:hAnsi="Calibri Light" w:cs="Gisha"/>
              </w:rPr>
            </w:pPr>
            <w:r w:rsidRPr="002761E2">
              <w:rPr>
                <w:rFonts w:ascii="Calibri Light" w:hAnsi="Calibri Light" w:cs="Gisha"/>
              </w:rPr>
              <w:t>Nombre</w:t>
            </w:r>
            <w:r w:rsidR="00990780">
              <w:rPr>
                <w:rFonts w:ascii="Calibri Light" w:hAnsi="Calibri Light" w:cs="Gisha"/>
              </w:rPr>
              <w:t xml:space="preserve"> completo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35" w:rsidRPr="002761E2" w:rsidRDefault="00161535" w:rsidP="00161535">
            <w:pPr>
              <w:pStyle w:val="Sangradetextonormal"/>
              <w:ind w:left="0"/>
              <w:rPr>
                <w:rFonts w:ascii="Calibri Light" w:hAnsi="Calibri Light" w:cs="Gisha"/>
                <w:b w:val="0"/>
              </w:rPr>
            </w:pPr>
          </w:p>
        </w:tc>
      </w:tr>
      <w:tr w:rsidR="00D63046" w:rsidRPr="002761E2" w:rsidTr="003F2FA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47"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0B1E" w:rsidRPr="002761E2" w:rsidRDefault="00550B1E" w:rsidP="00267647">
            <w:pPr>
              <w:pStyle w:val="Sangradetextonormal"/>
              <w:ind w:left="0"/>
              <w:rPr>
                <w:rFonts w:ascii="Calibri Light" w:hAnsi="Calibri Light" w:cs="Gisha"/>
                <w:sz w:val="10"/>
                <w:szCs w:val="1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0B1E" w:rsidRPr="002761E2" w:rsidRDefault="00550B1E" w:rsidP="00267647">
            <w:pPr>
              <w:pStyle w:val="Sangradetextonormal"/>
              <w:ind w:left="0"/>
              <w:rPr>
                <w:rFonts w:ascii="Calibri Light" w:hAnsi="Calibri Light" w:cs="Gisha"/>
                <w:b w:val="0"/>
              </w:rPr>
            </w:pPr>
          </w:p>
        </w:tc>
      </w:tr>
      <w:tr w:rsidR="00D63046" w:rsidRPr="002761E2" w:rsidTr="003F2FA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73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1E" w:rsidRPr="002761E2" w:rsidRDefault="00550B1E" w:rsidP="00267647">
            <w:pPr>
              <w:pStyle w:val="Sangradetextonormal"/>
              <w:ind w:left="0"/>
              <w:rPr>
                <w:rFonts w:ascii="Calibri Light" w:hAnsi="Calibri Light" w:cs="Gisha"/>
              </w:rPr>
            </w:pPr>
            <w:r w:rsidRPr="002761E2">
              <w:rPr>
                <w:rFonts w:ascii="Calibri Light" w:hAnsi="Calibri Light" w:cs="Gisha"/>
              </w:rPr>
              <w:t>RUN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1E" w:rsidRPr="002761E2" w:rsidRDefault="00550B1E" w:rsidP="00267647">
            <w:pPr>
              <w:pStyle w:val="Sangradetextonormal"/>
              <w:ind w:left="0"/>
              <w:rPr>
                <w:rFonts w:ascii="Calibri Light" w:hAnsi="Calibri Light" w:cs="Gisha"/>
                <w:b w:val="0"/>
              </w:rPr>
            </w:pPr>
          </w:p>
        </w:tc>
      </w:tr>
      <w:tr w:rsidR="00D63046" w:rsidRPr="002761E2" w:rsidTr="003F2FA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0B1E" w:rsidRPr="002761E2" w:rsidRDefault="00550B1E" w:rsidP="00267647">
            <w:pPr>
              <w:pStyle w:val="Sangradetextonormal"/>
              <w:ind w:left="0"/>
              <w:rPr>
                <w:rFonts w:ascii="Calibri Light" w:hAnsi="Calibri Light" w:cs="Gisha"/>
                <w:sz w:val="10"/>
                <w:szCs w:val="1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0B1E" w:rsidRPr="002761E2" w:rsidRDefault="00550B1E" w:rsidP="00267647">
            <w:pPr>
              <w:pStyle w:val="Sangradetextonormal"/>
              <w:ind w:left="0"/>
              <w:rPr>
                <w:rFonts w:ascii="Calibri Light" w:hAnsi="Calibri Light" w:cs="Gisha"/>
                <w:b w:val="0"/>
              </w:rPr>
            </w:pPr>
          </w:p>
        </w:tc>
      </w:tr>
      <w:tr w:rsidR="00D63046" w:rsidRPr="002761E2" w:rsidTr="003F2FA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73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1E" w:rsidRPr="002761E2" w:rsidRDefault="00550B1E" w:rsidP="00267647">
            <w:pPr>
              <w:pStyle w:val="Sangradetextonormal"/>
              <w:ind w:left="0"/>
              <w:rPr>
                <w:rFonts w:ascii="Calibri Light" w:hAnsi="Calibri Light" w:cs="Gisha"/>
              </w:rPr>
            </w:pPr>
            <w:r w:rsidRPr="002761E2">
              <w:rPr>
                <w:rFonts w:ascii="Calibri Light" w:hAnsi="Calibri Light" w:cs="Gisha"/>
              </w:rPr>
              <w:t>Cargo</w:t>
            </w:r>
            <w:r w:rsidR="00990780">
              <w:rPr>
                <w:rFonts w:ascii="Calibri Light" w:hAnsi="Calibri Light" w:cs="Gisha"/>
              </w:rPr>
              <w:t>/Grado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35" w:rsidRPr="002761E2" w:rsidRDefault="00161535" w:rsidP="00161535">
            <w:pPr>
              <w:pStyle w:val="Sangradetextonormal"/>
              <w:ind w:left="0"/>
              <w:rPr>
                <w:rFonts w:ascii="Calibri Light" w:hAnsi="Calibri Light" w:cs="Gisha"/>
                <w:b w:val="0"/>
              </w:rPr>
            </w:pPr>
          </w:p>
        </w:tc>
      </w:tr>
      <w:tr w:rsidR="00D63046" w:rsidRPr="002761E2" w:rsidTr="003F2FA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0B1E" w:rsidRPr="002761E2" w:rsidRDefault="00550B1E" w:rsidP="00267647">
            <w:pPr>
              <w:pStyle w:val="Sangradetextonormal"/>
              <w:ind w:left="0"/>
              <w:rPr>
                <w:rFonts w:ascii="Calibri Light" w:hAnsi="Calibri Light" w:cs="Gisha"/>
                <w:sz w:val="10"/>
                <w:szCs w:val="1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0B1E" w:rsidRPr="002761E2" w:rsidRDefault="00550B1E" w:rsidP="00267647">
            <w:pPr>
              <w:pStyle w:val="Sangradetextonormal"/>
              <w:ind w:left="0"/>
              <w:rPr>
                <w:rFonts w:ascii="Calibri Light" w:hAnsi="Calibri Light" w:cs="Gisha"/>
                <w:b w:val="0"/>
              </w:rPr>
            </w:pPr>
          </w:p>
        </w:tc>
      </w:tr>
      <w:tr w:rsidR="00D63046" w:rsidRPr="002761E2" w:rsidTr="003F2FA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73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1E" w:rsidRPr="002761E2" w:rsidRDefault="00550B1E" w:rsidP="00267647">
            <w:pPr>
              <w:pStyle w:val="Sangradetextonormal"/>
              <w:ind w:left="0"/>
              <w:rPr>
                <w:rFonts w:ascii="Calibri Light" w:hAnsi="Calibri Light" w:cs="Gisha"/>
              </w:rPr>
            </w:pPr>
            <w:r w:rsidRPr="002761E2">
              <w:rPr>
                <w:rFonts w:ascii="Calibri Light" w:hAnsi="Calibri Light" w:cs="Gisha"/>
              </w:rPr>
              <w:t xml:space="preserve">Firma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14" w:rsidRPr="002761E2" w:rsidRDefault="00E05514" w:rsidP="00267647">
            <w:pPr>
              <w:pStyle w:val="Sangradetextonormal"/>
              <w:ind w:left="0"/>
              <w:rPr>
                <w:rFonts w:ascii="Calibri Light" w:hAnsi="Calibri Light" w:cs="Gisha"/>
                <w:b w:val="0"/>
              </w:rPr>
            </w:pPr>
          </w:p>
        </w:tc>
      </w:tr>
      <w:tr w:rsidR="00D63046" w:rsidRPr="002761E2" w:rsidTr="003F2FA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77"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0B1E" w:rsidRPr="002761E2" w:rsidRDefault="00550B1E" w:rsidP="00267647">
            <w:pPr>
              <w:pStyle w:val="Sangradetextonormal"/>
              <w:ind w:left="0"/>
              <w:rPr>
                <w:rFonts w:ascii="Calibri Light" w:hAnsi="Calibri Light" w:cs="Gisha"/>
                <w:sz w:val="10"/>
                <w:szCs w:val="1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0B1E" w:rsidRPr="002761E2" w:rsidRDefault="00550B1E" w:rsidP="00267647">
            <w:pPr>
              <w:pStyle w:val="Sangradetextonormal"/>
              <w:ind w:left="0"/>
              <w:rPr>
                <w:rFonts w:ascii="Calibri Light" w:hAnsi="Calibri Light" w:cs="Gisha"/>
                <w:b w:val="0"/>
              </w:rPr>
            </w:pPr>
          </w:p>
        </w:tc>
      </w:tr>
      <w:tr w:rsidR="00D63046" w:rsidRPr="002761E2" w:rsidTr="003F2FA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73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1E" w:rsidRPr="002761E2" w:rsidRDefault="00550B1E" w:rsidP="00990780">
            <w:pPr>
              <w:pStyle w:val="Sangradetextonormal"/>
              <w:ind w:left="0"/>
              <w:rPr>
                <w:rFonts w:ascii="Calibri Light" w:hAnsi="Calibri Light" w:cs="Gisha"/>
              </w:rPr>
            </w:pPr>
            <w:r w:rsidRPr="002761E2">
              <w:rPr>
                <w:rFonts w:ascii="Calibri Light" w:hAnsi="Calibri Light" w:cs="Gisha"/>
              </w:rPr>
              <w:t>Fecha</w:t>
            </w:r>
            <w:r w:rsidR="003D2E77">
              <w:rPr>
                <w:rFonts w:ascii="Calibri Light" w:hAnsi="Calibri Light" w:cs="Gisha"/>
              </w:rPr>
              <w:t xml:space="preserve"> de atención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1E" w:rsidRPr="002761E2" w:rsidRDefault="00550B1E" w:rsidP="00267647">
            <w:pPr>
              <w:pStyle w:val="Sangradetextonormal"/>
              <w:ind w:left="0"/>
              <w:rPr>
                <w:rFonts w:ascii="Calibri Light" w:hAnsi="Calibri Light" w:cs="Gisha"/>
                <w:b w:val="0"/>
              </w:rPr>
            </w:pPr>
          </w:p>
        </w:tc>
      </w:tr>
    </w:tbl>
    <w:p w:rsidR="00BD502E" w:rsidRPr="002761E2" w:rsidRDefault="00BD502E" w:rsidP="00990780">
      <w:pPr>
        <w:pStyle w:val="Sangradetextonormal"/>
        <w:ind w:left="0"/>
        <w:rPr>
          <w:rFonts w:ascii="Calibri Light" w:hAnsi="Calibri Light" w:cs="Gisha"/>
          <w:b w:val="0"/>
        </w:rPr>
      </w:pPr>
    </w:p>
    <w:sectPr w:rsidR="00BD502E" w:rsidRPr="002761E2">
      <w:headerReference w:type="default" r:id="rId7"/>
      <w:footerReference w:type="default" r:id="rId8"/>
      <w:pgSz w:w="12242" w:h="15842" w:code="1"/>
      <w:pgMar w:top="1418" w:right="1247" w:bottom="1418" w:left="1701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B3" w:rsidRDefault="00E819B3" w:rsidP="00F8536F">
      <w:r>
        <w:separator/>
      </w:r>
    </w:p>
  </w:endnote>
  <w:endnote w:type="continuationSeparator" w:id="0">
    <w:p w:rsidR="00E819B3" w:rsidRDefault="00E819B3" w:rsidP="00F8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47" w:rsidRPr="00267647" w:rsidRDefault="00267647" w:rsidP="00D63046">
    <w:pPr>
      <w:pStyle w:val="Piedepgina"/>
      <w:jc w:val="right"/>
      <w:rPr>
        <w:rFonts w:ascii="Calibri Light" w:hAnsi="Calibri Light"/>
      </w:rPr>
    </w:pPr>
    <w:r w:rsidRPr="00267647">
      <w:rPr>
        <w:rFonts w:ascii="Calibri Light" w:hAnsi="Calibri Light"/>
      </w:rPr>
      <w:t>F</w:t>
    </w:r>
    <w:r w:rsidR="00D63046">
      <w:rPr>
        <w:rFonts w:ascii="Calibri Light" w:hAnsi="Calibri Light"/>
      </w:rPr>
      <w:t>ormulario Artículo N°10 Declaración Jurada</w:t>
    </w:r>
  </w:p>
  <w:p w:rsidR="00267647" w:rsidRDefault="002676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B3" w:rsidRDefault="00E819B3" w:rsidP="00F8536F">
      <w:r>
        <w:separator/>
      </w:r>
    </w:p>
  </w:footnote>
  <w:footnote w:type="continuationSeparator" w:id="0">
    <w:p w:rsidR="00E819B3" w:rsidRDefault="00E819B3" w:rsidP="00F8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6F" w:rsidRDefault="00F8536F">
    <w:pPr>
      <w:pStyle w:val="Encabezado"/>
    </w:pPr>
  </w:p>
  <w:p w:rsidR="00F8536F" w:rsidRDefault="00F8536F">
    <w:pPr>
      <w:pStyle w:val="Encabezado"/>
    </w:pPr>
  </w:p>
  <w:p w:rsidR="00F8536F" w:rsidRDefault="00F8536F">
    <w:pPr>
      <w:pStyle w:val="Encabezado"/>
    </w:pPr>
  </w:p>
  <w:tbl>
    <w:tblPr>
      <w:tblW w:w="9532" w:type="dxa"/>
      <w:tblLook w:val="04A0" w:firstRow="1" w:lastRow="0" w:firstColumn="1" w:lastColumn="0" w:noHBand="0" w:noVBand="1"/>
    </w:tblPr>
    <w:tblGrid>
      <w:gridCol w:w="1716"/>
      <w:gridCol w:w="7816"/>
    </w:tblGrid>
    <w:tr w:rsidR="00F8536F" w:rsidRPr="00965F69" w:rsidTr="00D63046">
      <w:trPr>
        <w:trHeight w:val="368"/>
      </w:trPr>
      <w:tc>
        <w:tcPr>
          <w:tcW w:w="1715" w:type="dxa"/>
          <w:vMerge w:val="restart"/>
          <w:shd w:val="clear" w:color="auto" w:fill="auto"/>
        </w:tcPr>
        <w:p w:rsidR="00F8536F" w:rsidRPr="00965F69" w:rsidRDefault="004A06D9" w:rsidP="00F8536F">
          <w:pPr>
            <w:rPr>
              <w:rFonts w:ascii="Calibri Light" w:hAnsi="Calibri Light"/>
            </w:rPr>
          </w:pPr>
          <w:r>
            <w:rPr>
              <w:rFonts w:ascii="Calibri Light" w:hAnsi="Calibri Light"/>
              <w:noProof/>
              <w:lang w:val="es-CL" w:eastAsia="es-CL"/>
            </w:rPr>
            <w:drawing>
              <wp:inline distT="0" distB="0" distL="0" distR="0">
                <wp:extent cx="952500" cy="847725"/>
                <wp:effectExtent l="0" t="0" r="0" b="9525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7" w:type="dxa"/>
          <w:vMerge w:val="restart"/>
          <w:shd w:val="clear" w:color="auto" w:fill="auto"/>
          <w:vAlign w:val="center"/>
        </w:tcPr>
        <w:p w:rsidR="00F8536F" w:rsidRPr="00965F69" w:rsidRDefault="00F8536F" w:rsidP="00F8536F">
          <w:pPr>
            <w:jc w:val="center"/>
            <w:rPr>
              <w:rFonts w:ascii="Calibri Light" w:hAnsi="Calibri Light"/>
            </w:rPr>
          </w:pPr>
        </w:p>
        <w:p w:rsidR="00F8536F" w:rsidRPr="00965F69" w:rsidRDefault="00F8536F" w:rsidP="00F8536F">
          <w:pPr>
            <w:rPr>
              <w:rFonts w:ascii="Calibri Light" w:hAnsi="Calibri Light"/>
            </w:rPr>
          </w:pPr>
          <w:r w:rsidRPr="00965F69">
            <w:rPr>
              <w:rFonts w:ascii="Calibri Light" w:hAnsi="Calibri Light"/>
            </w:rPr>
            <w:t>Departamento de Pasaportes Diplomáticos y Oficiales</w:t>
          </w:r>
        </w:p>
        <w:p w:rsidR="00F8536F" w:rsidRPr="00965F69" w:rsidRDefault="00F8536F" w:rsidP="00F8536F">
          <w:pPr>
            <w:rPr>
              <w:rFonts w:ascii="Calibri Light" w:hAnsi="Calibri Light"/>
            </w:rPr>
          </w:pPr>
          <w:r w:rsidRPr="00965F69">
            <w:rPr>
              <w:rFonts w:ascii="Calibri Light" w:hAnsi="Calibri Light"/>
            </w:rPr>
            <w:t>Dirección de Servicios Consulares</w:t>
          </w:r>
        </w:p>
        <w:p w:rsidR="00F8536F" w:rsidRPr="00965F69" w:rsidRDefault="00F8536F" w:rsidP="00F8536F">
          <w:pPr>
            <w:rPr>
              <w:rFonts w:ascii="Calibri Light" w:hAnsi="Calibri Light"/>
              <w:sz w:val="18"/>
              <w:szCs w:val="18"/>
            </w:rPr>
          </w:pPr>
          <w:r w:rsidRPr="00965F69">
            <w:rPr>
              <w:rFonts w:ascii="Calibri Light" w:hAnsi="Calibri Light"/>
              <w:sz w:val="18"/>
              <w:szCs w:val="18"/>
            </w:rPr>
            <w:t>DIRECCIÓN GENERAL DE ASUNTOS CONSULARES Y DE INMIGRACIÓN</w:t>
          </w:r>
        </w:p>
      </w:tc>
    </w:tr>
    <w:tr w:rsidR="00F8536F" w:rsidRPr="00965F69" w:rsidTr="002761E2">
      <w:trPr>
        <w:trHeight w:val="367"/>
      </w:trPr>
      <w:tc>
        <w:tcPr>
          <w:tcW w:w="1715" w:type="dxa"/>
          <w:vMerge/>
          <w:shd w:val="clear" w:color="auto" w:fill="auto"/>
        </w:tcPr>
        <w:p w:rsidR="00F8536F" w:rsidRPr="00965F69" w:rsidRDefault="00F8536F" w:rsidP="00F8536F">
          <w:pPr>
            <w:rPr>
              <w:rFonts w:ascii="Calibri Light" w:hAnsi="Calibri Light"/>
            </w:rPr>
          </w:pPr>
        </w:p>
      </w:tc>
      <w:tc>
        <w:tcPr>
          <w:tcW w:w="7817" w:type="dxa"/>
          <w:vMerge/>
          <w:shd w:val="clear" w:color="auto" w:fill="auto"/>
        </w:tcPr>
        <w:p w:rsidR="00F8536F" w:rsidRPr="00965F69" w:rsidRDefault="00F8536F" w:rsidP="00F8536F">
          <w:pPr>
            <w:rPr>
              <w:rFonts w:ascii="Calibri Light" w:hAnsi="Calibri Light"/>
            </w:rPr>
          </w:pPr>
        </w:p>
      </w:tc>
    </w:tr>
    <w:tr w:rsidR="00F8536F" w:rsidRPr="00965F69" w:rsidTr="002761E2">
      <w:trPr>
        <w:trHeight w:val="367"/>
      </w:trPr>
      <w:tc>
        <w:tcPr>
          <w:tcW w:w="1715" w:type="dxa"/>
          <w:vMerge/>
          <w:shd w:val="clear" w:color="auto" w:fill="auto"/>
        </w:tcPr>
        <w:p w:rsidR="00F8536F" w:rsidRPr="00965F69" w:rsidRDefault="00F8536F" w:rsidP="00F8536F">
          <w:pPr>
            <w:rPr>
              <w:rFonts w:ascii="Calibri Light" w:hAnsi="Calibri Light"/>
            </w:rPr>
          </w:pPr>
        </w:p>
      </w:tc>
      <w:tc>
        <w:tcPr>
          <w:tcW w:w="7817" w:type="dxa"/>
          <w:vMerge/>
          <w:shd w:val="clear" w:color="auto" w:fill="auto"/>
        </w:tcPr>
        <w:p w:rsidR="00F8536F" w:rsidRPr="00965F69" w:rsidRDefault="00F8536F" w:rsidP="00F8536F">
          <w:pPr>
            <w:rPr>
              <w:rFonts w:ascii="Calibri Light" w:hAnsi="Calibri Light"/>
            </w:rPr>
          </w:pPr>
        </w:p>
      </w:tc>
    </w:tr>
    <w:tr w:rsidR="00F8536F" w:rsidRPr="00965F69" w:rsidTr="002761E2">
      <w:trPr>
        <w:trHeight w:val="244"/>
      </w:trPr>
      <w:tc>
        <w:tcPr>
          <w:tcW w:w="1715" w:type="dxa"/>
          <w:vMerge/>
          <w:shd w:val="clear" w:color="auto" w:fill="auto"/>
        </w:tcPr>
        <w:p w:rsidR="00F8536F" w:rsidRPr="00965F69" w:rsidRDefault="00F8536F" w:rsidP="00F8536F">
          <w:pPr>
            <w:rPr>
              <w:rFonts w:ascii="Calibri Light" w:hAnsi="Calibri Light"/>
            </w:rPr>
          </w:pPr>
        </w:p>
      </w:tc>
      <w:tc>
        <w:tcPr>
          <w:tcW w:w="7817" w:type="dxa"/>
          <w:vMerge/>
          <w:shd w:val="clear" w:color="auto" w:fill="auto"/>
        </w:tcPr>
        <w:p w:rsidR="00F8536F" w:rsidRPr="00965F69" w:rsidRDefault="00F8536F" w:rsidP="00F8536F">
          <w:pPr>
            <w:rPr>
              <w:rFonts w:ascii="Calibri Light" w:hAnsi="Calibri Light"/>
            </w:rPr>
          </w:pPr>
        </w:p>
      </w:tc>
    </w:tr>
  </w:tbl>
  <w:p w:rsidR="00F8536F" w:rsidRPr="00267647" w:rsidRDefault="00F8536F">
    <w:pPr>
      <w:pStyle w:val="Encabezado"/>
      <w:rPr>
        <w:rFonts w:ascii="Calibri Light" w:hAnsi="Calibri Light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2AD7"/>
    <w:multiLevelType w:val="singleLevel"/>
    <w:tmpl w:val="75CA62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600E07"/>
    <w:multiLevelType w:val="singleLevel"/>
    <w:tmpl w:val="BD8412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20"/>
    <w:rsid w:val="00161535"/>
    <w:rsid w:val="001634EB"/>
    <w:rsid w:val="00267647"/>
    <w:rsid w:val="002761E2"/>
    <w:rsid w:val="00386380"/>
    <w:rsid w:val="003D2E77"/>
    <w:rsid w:val="003F2FAC"/>
    <w:rsid w:val="004A06D9"/>
    <w:rsid w:val="004D010D"/>
    <w:rsid w:val="005135DA"/>
    <w:rsid w:val="00550B1E"/>
    <w:rsid w:val="00641A93"/>
    <w:rsid w:val="006966A4"/>
    <w:rsid w:val="00720D1E"/>
    <w:rsid w:val="0072336F"/>
    <w:rsid w:val="00841DF3"/>
    <w:rsid w:val="00851380"/>
    <w:rsid w:val="008532C5"/>
    <w:rsid w:val="00857740"/>
    <w:rsid w:val="00862CD1"/>
    <w:rsid w:val="008C4220"/>
    <w:rsid w:val="00956AAF"/>
    <w:rsid w:val="00990780"/>
    <w:rsid w:val="00A11BC9"/>
    <w:rsid w:val="00A5360F"/>
    <w:rsid w:val="00A85560"/>
    <w:rsid w:val="00AB00CF"/>
    <w:rsid w:val="00B46241"/>
    <w:rsid w:val="00B54535"/>
    <w:rsid w:val="00B95E0E"/>
    <w:rsid w:val="00BB09F2"/>
    <w:rsid w:val="00BD3B72"/>
    <w:rsid w:val="00BD502E"/>
    <w:rsid w:val="00C25E47"/>
    <w:rsid w:val="00CB166A"/>
    <w:rsid w:val="00D63046"/>
    <w:rsid w:val="00E05514"/>
    <w:rsid w:val="00E819B3"/>
    <w:rsid w:val="00F8536F"/>
    <w:rsid w:val="00F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017ACD4D-9C7E-4067-B58B-9AAFD31B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s-C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pt-BR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Arial" w:hAnsi="Arial"/>
      <w:b/>
      <w:sz w:val="24"/>
    </w:rPr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Textodeglobo">
    <w:name w:val="Balloon Text"/>
    <w:basedOn w:val="Normal"/>
    <w:semiHidden/>
    <w:rsid w:val="008C422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F853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8536F"/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F8536F"/>
    <w:rPr>
      <w:lang w:val="pt-BR" w:eastAsia="es-ES"/>
    </w:rPr>
  </w:style>
  <w:style w:type="table" w:styleId="Tablaconcuadrcula">
    <w:name w:val="Table Grid"/>
    <w:basedOn w:val="Tablanormal"/>
    <w:rsid w:val="00F8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CHILE</vt:lpstr>
    </vt:vector>
  </TitlesOfParts>
  <Company>Minrel de Chile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CHILE</dc:title>
  <dc:creator>Ministerio de RR. EE.</dc:creator>
  <cp:lastModifiedBy>Jose Francisco Duarte</cp:lastModifiedBy>
  <cp:revision>3</cp:revision>
  <cp:lastPrinted>2017-06-13T15:58:00Z</cp:lastPrinted>
  <dcterms:created xsi:type="dcterms:W3CDTF">2018-01-29T12:23:00Z</dcterms:created>
  <dcterms:modified xsi:type="dcterms:W3CDTF">2018-06-04T14:55:00Z</dcterms:modified>
</cp:coreProperties>
</file>